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3" w:type="pct"/>
        <w:jc w:val="center"/>
        <w:tblInd w:w="-1892" w:type="dxa"/>
        <w:tblLayout w:type="fixed"/>
        <w:tblCellMar>
          <w:left w:w="115" w:type="dxa"/>
          <w:right w:w="115" w:type="dxa"/>
        </w:tblCellMar>
        <w:tblLook w:val="0600"/>
      </w:tblPr>
      <w:tblGrid>
        <w:gridCol w:w="5218"/>
        <w:gridCol w:w="5727"/>
        <w:gridCol w:w="5102"/>
      </w:tblGrid>
      <w:tr w:rsidR="00BC0B85" w:rsidRPr="006816BF" w:rsidTr="00BC0B85">
        <w:trPr>
          <w:trHeight w:val="3458"/>
          <w:jc w:val="center"/>
        </w:trPr>
        <w:tc>
          <w:tcPr>
            <w:tcW w:w="5218" w:type="dxa"/>
            <w:shd w:val="clear" w:color="auto" w:fill="7AB338" w:themeFill="accent1"/>
          </w:tcPr>
          <w:p w:rsidR="00BC0B85" w:rsidRDefault="00BC0B85" w:rsidP="00BC0B85">
            <w:pPr>
              <w:pStyle w:val="1"/>
              <w:framePr w:hSpace="0" w:wrap="auto" w:vAnchor="margin" w:hAnchor="text" w:xAlign="left" w:yAlign="inline"/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val="uk-UA"/>
              </w:rPr>
            </w:pPr>
            <w:bookmarkStart w:id="0" w:name="_GoBack" w:colFirst="1" w:colLast="1"/>
          </w:p>
          <w:p w:rsidR="00BC0B85" w:rsidRDefault="00BC0B85" w:rsidP="00BC0B85">
            <w:pPr>
              <w:pStyle w:val="1"/>
              <w:framePr w:hSpace="0" w:wrap="auto" w:vAnchor="margin" w:hAnchor="text" w:xAlign="left" w:yAlign="inline"/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val="uk-UA"/>
              </w:rPr>
            </w:pPr>
          </w:p>
          <w:p w:rsidR="00BC0B85" w:rsidRPr="00BC0B85" w:rsidRDefault="00BC0B85" w:rsidP="00BC0B85">
            <w:pPr>
              <w:pStyle w:val="1"/>
              <w:framePr w:hSpace="0" w:wrap="auto" w:vAnchor="margin" w:hAnchor="text" w:xAlign="left" w:yAlign="inline"/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val="uk-UA"/>
              </w:rPr>
            </w:pPr>
            <w:r w:rsidRPr="00BC0B85">
              <w:rPr>
                <w:rFonts w:ascii="Times New Roman" w:hAnsi="Times New Roman" w:cs="Times New Roman"/>
                <w:noProof/>
                <w:sz w:val="30"/>
                <w:szCs w:val="30"/>
                <w:lang w:val="uk-UA"/>
              </w:rPr>
              <w:t>Превентивне виховання – це успішна система підготовчих, попереджувальних та профілактичних дій педагога з метою запобігання формування негативних звичок, рис характеру, проявів асоціальної поведінки підлітків та організація належного догляду за їх діяльністю.</w:t>
            </w:r>
          </w:p>
          <w:p w:rsidR="00BC0B85" w:rsidRPr="00BC0B85" w:rsidRDefault="00BC0B85" w:rsidP="00BC0B85">
            <w:pPr>
              <w:rPr>
                <w:noProof/>
                <w:lang w:val="uk-UA"/>
              </w:rPr>
            </w:pPr>
          </w:p>
        </w:tc>
        <w:tc>
          <w:tcPr>
            <w:tcW w:w="5727" w:type="dxa"/>
          </w:tcPr>
          <w:p w:rsidR="00BC0B85" w:rsidRPr="00F709BB" w:rsidRDefault="00BC0B85" w:rsidP="00665627">
            <w:pPr>
              <w:pStyle w:val="2"/>
              <w:framePr w:hSpace="0" w:wrap="auto" w:vAnchor="margin" w:hAnchor="text" w:xAlign="left" w:yAlign="inline"/>
              <w:spacing w:before="120"/>
              <w:rPr>
                <w:noProof/>
                <w:lang w:val="uk-UA"/>
              </w:rPr>
            </w:pPr>
          </w:p>
          <w:p w:rsidR="00BC0B85" w:rsidRDefault="00BC0B85" w:rsidP="00665627">
            <w:pPr>
              <w:pStyle w:val="2"/>
              <w:framePr w:hSpace="0" w:wrap="auto" w:vAnchor="margin" w:hAnchor="text" w:xAlign="left" w:yAlign="inline"/>
              <w:rPr>
                <w:noProof/>
                <w:lang w:val="uk-UA"/>
              </w:rPr>
            </w:pPr>
          </w:p>
          <w:p w:rsidR="00BC0B85" w:rsidRDefault="00BC0B85" w:rsidP="00BC0B85">
            <w:pPr>
              <w:rPr>
                <w:lang w:val="uk-UA"/>
              </w:rPr>
            </w:pPr>
          </w:p>
          <w:p w:rsidR="00BC0B85" w:rsidRDefault="00BC0B85" w:rsidP="00BC0B85">
            <w:pPr>
              <w:rPr>
                <w:lang w:val="uk-UA"/>
              </w:rPr>
            </w:pPr>
          </w:p>
          <w:p w:rsidR="00BC0B85" w:rsidRDefault="00BC0B85" w:rsidP="00BC0B85">
            <w:pPr>
              <w:jc w:val="center"/>
              <w:rPr>
                <w:lang w:val="uk-U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2381250" cy="1785938"/>
                  <wp:effectExtent l="19050" t="0" r="0" b="0"/>
                  <wp:docPr id="19" name="Рисунок 7" descr="http://slvschool4.at.ua/_ph/1/326736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lvschool4.at.ua/_ph/1/326736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5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B85" w:rsidRDefault="00BC0B85" w:rsidP="00BC0B85">
            <w:pPr>
              <w:rPr>
                <w:lang w:val="uk-UA"/>
              </w:rPr>
            </w:pPr>
          </w:p>
          <w:p w:rsidR="00BC0B85" w:rsidRDefault="00BC0B85" w:rsidP="00BC0B85">
            <w:pPr>
              <w:rPr>
                <w:lang w:val="uk-UA"/>
              </w:rPr>
            </w:pPr>
          </w:p>
          <w:p w:rsidR="00BC0B85" w:rsidRDefault="00BC0B85" w:rsidP="00BC0B85">
            <w:pPr>
              <w:rPr>
                <w:lang w:val="uk-UA"/>
              </w:rPr>
            </w:pPr>
          </w:p>
          <w:p w:rsidR="00BC0B85" w:rsidRPr="003649AF" w:rsidRDefault="003649AF" w:rsidP="003649AF">
            <w:pPr>
              <w:pStyle w:val="af0"/>
              <w:rPr>
                <w:b/>
                <w:noProof/>
                <w:color w:val="808080"/>
                <w:lang w:val="uk-UA"/>
              </w:rPr>
            </w:pPr>
            <w:r w:rsidRPr="003649AF">
              <w:rPr>
                <w:b/>
                <w:noProof/>
                <w:color w:val="808080"/>
                <w:lang w:val="uk-UA"/>
              </w:rPr>
              <w:t>Відділ освіти</w:t>
            </w:r>
          </w:p>
          <w:p w:rsidR="003649AF" w:rsidRPr="003649AF" w:rsidRDefault="003649AF" w:rsidP="003649AF">
            <w:pPr>
              <w:pStyle w:val="af0"/>
              <w:rPr>
                <w:b/>
                <w:noProof/>
                <w:color w:val="808080"/>
                <w:lang w:val="uk-UA"/>
              </w:rPr>
            </w:pPr>
            <w:r w:rsidRPr="003649AF">
              <w:rPr>
                <w:b/>
                <w:noProof/>
                <w:color w:val="808080"/>
                <w:lang w:val="uk-UA"/>
              </w:rPr>
              <w:t>Слов</w:t>
            </w:r>
            <w:r w:rsidR="0029213F">
              <w:rPr>
                <w:b/>
                <w:noProof/>
                <w:color w:val="808080"/>
                <w:lang w:val="en-US"/>
              </w:rPr>
              <w:t>’</w:t>
            </w:r>
            <w:r w:rsidRPr="003649AF">
              <w:rPr>
                <w:b/>
                <w:noProof/>
                <w:color w:val="808080"/>
                <w:lang w:val="uk-UA"/>
              </w:rPr>
              <w:t>янської міської ради</w:t>
            </w:r>
          </w:p>
          <w:p w:rsidR="003649AF" w:rsidRPr="003649AF" w:rsidRDefault="003649AF" w:rsidP="003649AF">
            <w:pPr>
              <w:pStyle w:val="af0"/>
              <w:rPr>
                <w:b/>
                <w:noProof/>
                <w:color w:val="808080"/>
                <w:lang w:val="uk-UA"/>
              </w:rPr>
            </w:pPr>
            <w:r w:rsidRPr="003649AF">
              <w:rPr>
                <w:b/>
                <w:noProof/>
                <w:color w:val="808080"/>
                <w:lang w:val="uk-UA"/>
              </w:rPr>
              <w:t>Слов’янська загальноосвітня школа І-ІІІ ступенів №4</w:t>
            </w:r>
          </w:p>
          <w:p w:rsidR="003649AF" w:rsidRPr="003649AF" w:rsidRDefault="003649AF" w:rsidP="003649AF">
            <w:pPr>
              <w:pStyle w:val="af0"/>
              <w:rPr>
                <w:b/>
                <w:noProof/>
                <w:color w:val="808080"/>
                <w:lang w:val="uk-UA"/>
              </w:rPr>
            </w:pPr>
            <w:r w:rsidRPr="003649AF">
              <w:rPr>
                <w:b/>
                <w:noProof/>
                <w:color w:val="808080"/>
                <w:lang w:val="uk-UA"/>
              </w:rPr>
              <w:t>Слов</w:t>
            </w:r>
            <w:r w:rsidRPr="003649AF">
              <w:rPr>
                <w:b/>
                <w:noProof/>
                <w:color w:val="808080"/>
                <w:lang w:val="en-US"/>
              </w:rPr>
              <w:t>’</w:t>
            </w:r>
            <w:r w:rsidRPr="003649AF">
              <w:rPr>
                <w:b/>
                <w:noProof/>
                <w:color w:val="808080"/>
                <w:lang w:val="uk-UA"/>
              </w:rPr>
              <w:t>янської міської ради</w:t>
            </w:r>
          </w:p>
          <w:p w:rsidR="003649AF" w:rsidRPr="003649AF" w:rsidRDefault="003649AF" w:rsidP="003649AF">
            <w:pPr>
              <w:pStyle w:val="af0"/>
              <w:rPr>
                <w:noProof/>
                <w:lang w:val="uk-UA"/>
              </w:rPr>
            </w:pPr>
          </w:p>
        </w:tc>
        <w:tc>
          <w:tcPr>
            <w:tcW w:w="5102" w:type="dxa"/>
          </w:tcPr>
          <w:p w:rsidR="00BC0B85" w:rsidRPr="0034711A" w:rsidRDefault="00BC0B85" w:rsidP="0034711A">
            <w:pPr>
              <w:pStyle w:val="ac"/>
              <w:framePr w:hSpace="0" w:wrap="auto" w:vAnchor="margin" w:hAnchor="text" w:xAlign="left" w:yAlign="inline"/>
              <w:spacing w:line="240" w:lineRule="auto"/>
              <w:rPr>
                <w:rFonts w:ascii="Times New Roman" w:hAnsi="Times New Roman" w:cs="Times New Roman"/>
                <w:b/>
                <w:i/>
                <w:noProof/>
                <w:color w:val="C00000"/>
                <w:sz w:val="32"/>
                <w:szCs w:val="32"/>
                <w:lang w:val="uk-UA"/>
              </w:rPr>
            </w:pPr>
            <w:r w:rsidRPr="0034711A">
              <w:rPr>
                <w:rFonts w:ascii="Times New Roman" w:hAnsi="Times New Roman" w:cs="Times New Roman"/>
                <w:b/>
                <w:i/>
                <w:noProof/>
                <w:color w:val="C00000"/>
                <w:sz w:val="32"/>
                <w:szCs w:val="32"/>
                <w:lang w:val="uk-UA"/>
              </w:rPr>
              <w:t>Слов</w:t>
            </w:r>
            <w:r w:rsidRPr="003649AF">
              <w:rPr>
                <w:rFonts w:ascii="Times New Roman" w:hAnsi="Times New Roman" w:cs="Times New Roman"/>
                <w:b/>
                <w:i/>
                <w:noProof/>
                <w:color w:val="C00000"/>
                <w:sz w:val="32"/>
                <w:szCs w:val="32"/>
                <w:lang w:val="uk-UA"/>
              </w:rPr>
              <w:t>’</w:t>
            </w:r>
            <w:r w:rsidRPr="0034711A">
              <w:rPr>
                <w:rFonts w:ascii="Times New Roman" w:hAnsi="Times New Roman" w:cs="Times New Roman"/>
                <w:b/>
                <w:i/>
                <w:noProof/>
                <w:color w:val="C00000"/>
                <w:sz w:val="32"/>
                <w:szCs w:val="32"/>
                <w:lang w:val="uk-UA"/>
              </w:rPr>
              <w:t>янська загальноосвітня школа І-ІІІ ступенів №4</w:t>
            </w:r>
          </w:p>
          <w:p w:rsidR="00BC0B85" w:rsidRPr="0034711A" w:rsidRDefault="00BC0B85" w:rsidP="0034711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uk-UA"/>
              </w:rPr>
            </w:pPr>
            <w:proofErr w:type="spellStart"/>
            <w:r w:rsidRPr="0034711A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uk-UA"/>
              </w:rPr>
              <w:t>Слов</w:t>
            </w:r>
            <w:proofErr w:type="spellEnd"/>
            <w:r w:rsidRPr="0034711A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’</w:t>
            </w:r>
            <w:proofErr w:type="spellStart"/>
            <w:r w:rsidRPr="0034711A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uk-UA"/>
              </w:rPr>
              <w:t>янської</w:t>
            </w:r>
            <w:proofErr w:type="spellEnd"/>
            <w:r w:rsidRPr="0034711A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uk-UA"/>
              </w:rPr>
              <w:t xml:space="preserve"> міської ради</w:t>
            </w:r>
          </w:p>
          <w:p w:rsidR="00BC0B85" w:rsidRDefault="00BC0B85" w:rsidP="0034711A">
            <w:pPr>
              <w:spacing w:before="120" w:after="120"/>
              <w:rPr>
                <w:color w:val="C00000"/>
                <w:sz w:val="32"/>
                <w:szCs w:val="32"/>
                <w:lang w:val="uk-UA"/>
              </w:rPr>
            </w:pPr>
          </w:p>
          <w:p w:rsidR="00BC0B85" w:rsidRDefault="00BC0B85" w:rsidP="0034711A">
            <w:pPr>
              <w:spacing w:before="120" w:after="120"/>
              <w:rPr>
                <w:color w:val="C00000"/>
                <w:sz w:val="32"/>
                <w:szCs w:val="32"/>
                <w:lang w:val="uk-UA"/>
              </w:rPr>
            </w:pPr>
          </w:p>
          <w:p w:rsidR="00BC0B85" w:rsidRPr="0034711A" w:rsidRDefault="00BC0B85" w:rsidP="0034711A">
            <w:pPr>
              <w:spacing w:before="120" w:after="120"/>
              <w:rPr>
                <w:color w:val="C00000"/>
                <w:sz w:val="32"/>
                <w:szCs w:val="32"/>
                <w:lang w:val="uk-UA"/>
              </w:rPr>
            </w:pPr>
          </w:p>
          <w:p w:rsidR="00BC0B85" w:rsidRDefault="00BC0B85" w:rsidP="0034711A">
            <w:pPr>
              <w:pStyle w:val="aa"/>
              <w:framePr w:hSpace="0" w:wrap="auto" w:vAnchor="margin" w:hAnchor="text" w:xAlign="left" w:yAlign="inline"/>
              <w:rPr>
                <w:rFonts w:ascii="Times New Roman" w:hAnsi="Times New Roman" w:cs="Times New Roman"/>
                <w:b/>
                <w:caps w:val="0"/>
                <w:sz w:val="50"/>
                <w:szCs w:val="50"/>
                <w:lang w:val="uk-UA"/>
              </w:rPr>
            </w:pPr>
            <w:r w:rsidRPr="00BC0B85">
              <w:rPr>
                <w:rFonts w:ascii="Times New Roman" w:hAnsi="Times New Roman" w:cs="Times New Roman"/>
                <w:b/>
                <w:caps w:val="0"/>
                <w:sz w:val="50"/>
                <w:szCs w:val="50"/>
                <w:lang w:val="uk-UA"/>
              </w:rPr>
              <w:t xml:space="preserve">Педагогічна рада на тему: </w:t>
            </w:r>
          </w:p>
          <w:p w:rsidR="00BC0B85" w:rsidRPr="00BC0B85" w:rsidRDefault="00BC0B85" w:rsidP="0034711A">
            <w:pPr>
              <w:pStyle w:val="aa"/>
              <w:framePr w:hSpace="0" w:wrap="auto" w:vAnchor="margin" w:hAnchor="text" w:xAlign="left" w:yAlign="inline"/>
              <w:rPr>
                <w:rFonts w:ascii="Times New Roman" w:hAnsi="Times New Roman" w:cs="Times New Roman"/>
                <w:b/>
                <w:caps w:val="0"/>
                <w:sz w:val="50"/>
                <w:szCs w:val="50"/>
                <w:lang w:val="uk-UA"/>
              </w:rPr>
            </w:pPr>
            <w:r w:rsidRPr="00BC0B85">
              <w:rPr>
                <w:rFonts w:ascii="Times New Roman" w:hAnsi="Times New Roman" w:cs="Times New Roman"/>
                <w:b/>
                <w:caps w:val="0"/>
                <w:sz w:val="50"/>
                <w:szCs w:val="50"/>
                <w:lang w:val="uk-UA"/>
              </w:rPr>
              <w:t>«Практичні аспекти організації превентивного виховання в школі»</w:t>
            </w:r>
          </w:p>
          <w:p w:rsidR="00BC0B85" w:rsidRPr="006816BF" w:rsidRDefault="00BC0B85" w:rsidP="00D84241">
            <w:pPr>
              <w:spacing w:before="240"/>
              <w:jc w:val="center"/>
              <w:rPr>
                <w:noProof/>
              </w:rPr>
            </w:pPr>
          </w:p>
        </w:tc>
      </w:tr>
      <w:tr w:rsidR="00BC0B85" w:rsidRPr="00F709BB" w:rsidTr="00BC0B85">
        <w:trPr>
          <w:trHeight w:val="3811"/>
          <w:jc w:val="center"/>
        </w:trPr>
        <w:tc>
          <w:tcPr>
            <w:tcW w:w="5218" w:type="dxa"/>
            <w:tcMar>
              <w:left w:w="0" w:type="dxa"/>
              <w:right w:w="0" w:type="dxa"/>
            </w:tcMar>
          </w:tcPr>
          <w:p w:rsidR="00BC0B85" w:rsidRPr="006816BF" w:rsidRDefault="00BC0B85" w:rsidP="008232F3">
            <w:pPr>
              <w:pStyle w:val="af2"/>
            </w:pPr>
            <w:r>
              <w:rPr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-22225</wp:posOffset>
                  </wp:positionH>
                  <wp:positionV relativeFrom="margin">
                    <wp:posOffset>-2418080</wp:posOffset>
                  </wp:positionV>
                  <wp:extent cx="3323590" cy="2495550"/>
                  <wp:effectExtent l="19050" t="0" r="0" b="0"/>
                  <wp:wrapSquare wrapText="bothSides"/>
                  <wp:docPr id="5" name="Рисунок 4" descr="ÐÐ°ÑÑÐ¸Ð½ÐºÐ¸ Ð¿Ð¾ Ð·Ð°Ð¿ÑÐ¾ÑÑ Ð¿ÑÐµÐ²ÐµÐ½ÑÐ¸Ð²Ð½Ðµ Ð²Ð¸ÑÐ¾Ð²Ð°Ð½Ð½Ñ ÐºÐ°ÑÑÐ¸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¿ÑÐµÐ²ÐµÐ½ÑÐ¸Ð²Ð½Ðµ Ð²Ð¸ÑÐ¾Ð²Ð°Ð½Ð½Ñ ÐºÐ°ÑÑÐ¸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59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27" w:type="dxa"/>
            <w:tcMar>
              <w:left w:w="0" w:type="dxa"/>
              <w:right w:w="0" w:type="dxa"/>
            </w:tcMar>
            <w:vAlign w:val="center"/>
          </w:tcPr>
          <w:tbl>
            <w:tblPr>
              <w:tblW w:w="1107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70"/>
            </w:tblGrid>
            <w:tr w:rsidR="003649AF" w:rsidRPr="003649AF" w:rsidTr="003649AF">
              <w:tc>
                <w:tcPr>
                  <w:tcW w:w="11070" w:type="dxa"/>
                  <w:shd w:val="clear" w:color="auto" w:fill="FFFFFF"/>
                  <w:vAlign w:val="center"/>
                  <w:hideMark/>
                </w:tcPr>
                <w:p w:rsidR="003649AF" w:rsidRPr="003649AF" w:rsidRDefault="003649AF" w:rsidP="003649AF">
                  <w:pPr>
                    <w:widowControl/>
                    <w:autoSpaceDE/>
                    <w:autoSpaceDN/>
                    <w:spacing w:before="100" w:beforeAutospacing="1" w:after="100" w:afterAutospacing="1" w:line="240" w:lineRule="auto"/>
                    <w:ind w:left="0" w:right="5384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 w:bidi="ar-SA"/>
                    </w:rPr>
                  </w:pPr>
                  <w:r w:rsidRPr="003649AF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auto"/>
                      <w:sz w:val="24"/>
                      <w:szCs w:val="24"/>
                      <w:lang w:eastAsia="ru-RU" w:bidi="ar-SA"/>
                    </w:rPr>
                    <w:t>84108</w:t>
                  </w:r>
                  <w:r w:rsidRPr="003649AF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auto"/>
                      <w:sz w:val="24"/>
                      <w:szCs w:val="24"/>
                      <w:lang w:eastAsia="ru-RU" w:bidi="ar-SA"/>
                    </w:rPr>
                    <w:br/>
                  </w:r>
                  <w:proofErr w:type="spellStart"/>
                  <w:r w:rsidRPr="003649AF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auto"/>
                      <w:sz w:val="24"/>
                      <w:szCs w:val="24"/>
                      <w:lang w:eastAsia="ru-RU" w:bidi="ar-SA"/>
                    </w:rPr>
                    <w:t>Донецька</w:t>
                  </w:r>
                  <w:proofErr w:type="spellEnd"/>
                  <w:r w:rsidRPr="003649AF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auto"/>
                      <w:sz w:val="24"/>
                      <w:szCs w:val="24"/>
                      <w:lang w:eastAsia="ru-RU" w:bidi="ar-SA"/>
                    </w:rPr>
                    <w:t xml:space="preserve"> обл., </w:t>
                  </w:r>
                  <w:r w:rsidRPr="003649AF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auto"/>
                      <w:sz w:val="24"/>
                      <w:szCs w:val="24"/>
                      <w:lang w:eastAsia="ru-RU" w:bidi="ar-SA"/>
                    </w:rPr>
                    <w:br/>
                    <w:t xml:space="preserve">м. </w:t>
                  </w:r>
                  <w:proofErr w:type="spellStart"/>
                  <w:r w:rsidRPr="003649AF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auto"/>
                      <w:sz w:val="24"/>
                      <w:szCs w:val="24"/>
                      <w:lang w:eastAsia="ru-RU" w:bidi="ar-SA"/>
                    </w:rPr>
                    <w:t>Слов'янськ</w:t>
                  </w:r>
                  <w:proofErr w:type="spellEnd"/>
                  <w:r w:rsidRPr="003649AF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auto"/>
                      <w:sz w:val="24"/>
                      <w:szCs w:val="24"/>
                      <w:lang w:eastAsia="ru-RU" w:bidi="ar-SA"/>
                    </w:rPr>
                    <w:t>,</w:t>
                  </w:r>
                  <w:r w:rsidRPr="003649AF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auto"/>
                      <w:sz w:val="24"/>
                      <w:szCs w:val="24"/>
                      <w:lang w:eastAsia="ru-RU" w:bidi="ar-SA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auto"/>
                      <w:sz w:val="24"/>
                      <w:szCs w:val="24"/>
                      <w:lang w:eastAsia="ru-RU" w:bidi="ar-SA"/>
                    </w:rPr>
                    <w:t>вул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auto"/>
                      <w:sz w:val="24"/>
                      <w:szCs w:val="24"/>
                      <w:lang w:eastAsia="ru-RU" w:bidi="ar-SA"/>
                    </w:rPr>
                    <w:t>. Данила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auto"/>
                      <w:sz w:val="24"/>
                      <w:szCs w:val="24"/>
                      <w:lang w:eastAsia="ru-RU" w:bidi="ar-SA"/>
                    </w:rPr>
                    <w:t>Галицького</w:t>
                  </w:r>
                  <w:proofErr w:type="spellEnd"/>
                  <w:r w:rsidRPr="003649AF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auto"/>
                      <w:sz w:val="24"/>
                      <w:szCs w:val="24"/>
                      <w:lang w:eastAsia="ru-RU" w:bidi="ar-SA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auto"/>
                      <w:sz w:val="24"/>
                      <w:szCs w:val="24"/>
                      <w:lang w:val="uk-UA" w:eastAsia="ru-RU" w:bidi="ar-SA"/>
                    </w:rPr>
                    <w:t xml:space="preserve"> </w:t>
                  </w:r>
                  <w:r w:rsidRPr="003649AF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auto"/>
                      <w:sz w:val="24"/>
                      <w:szCs w:val="24"/>
                      <w:lang w:eastAsia="ru-RU" w:bidi="ar-SA"/>
                    </w:rPr>
                    <w:t>17</w:t>
                  </w:r>
                  <w:r w:rsidRPr="003649AF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auto"/>
                      <w:sz w:val="24"/>
                      <w:szCs w:val="24"/>
                      <w:lang w:eastAsia="ru-RU" w:bidi="ar-SA"/>
                    </w:rPr>
                    <w:br/>
                    <w:t>тел. (0626)62-48-93</w:t>
                  </w:r>
                </w:p>
              </w:tc>
            </w:tr>
            <w:tr w:rsidR="003649AF" w:rsidRPr="00F709BB" w:rsidTr="003649AF">
              <w:tc>
                <w:tcPr>
                  <w:tcW w:w="11070" w:type="dxa"/>
                  <w:shd w:val="clear" w:color="auto" w:fill="FFFFFF"/>
                  <w:vAlign w:val="center"/>
                  <w:hideMark/>
                </w:tcPr>
                <w:p w:rsidR="003649AF" w:rsidRPr="003649AF" w:rsidRDefault="003649AF" w:rsidP="003649AF">
                  <w:pPr>
                    <w:widowControl/>
                    <w:autoSpaceDE/>
                    <w:autoSpaceDN/>
                    <w:spacing w:line="240" w:lineRule="auto"/>
                    <w:ind w:left="0" w:right="5384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val="en-US" w:eastAsia="ru-RU" w:bidi="ar-SA"/>
                    </w:rPr>
                  </w:pPr>
                  <w:r w:rsidRPr="003649AF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auto"/>
                      <w:sz w:val="24"/>
                      <w:szCs w:val="24"/>
                      <w:lang w:val="en-US" w:eastAsia="ru-RU" w:bidi="ar-SA"/>
                    </w:rPr>
                    <w:t>E-mail:  slvschool-4@ukr.net</w:t>
                  </w:r>
                </w:p>
              </w:tc>
            </w:tr>
          </w:tbl>
          <w:p w:rsidR="00BC0B85" w:rsidRPr="003649AF" w:rsidRDefault="00BC0B85" w:rsidP="008232F3">
            <w:pPr>
              <w:pStyle w:val="af2"/>
              <w:rPr>
                <w:lang w:val="en-US"/>
              </w:rPr>
            </w:pPr>
          </w:p>
        </w:tc>
        <w:tc>
          <w:tcPr>
            <w:tcW w:w="5102" w:type="dxa"/>
            <w:tcMar>
              <w:left w:w="0" w:type="dxa"/>
              <w:right w:w="0" w:type="dxa"/>
            </w:tcMar>
          </w:tcPr>
          <w:p w:rsidR="00BC0B85" w:rsidRPr="0034711A" w:rsidRDefault="00BC0B85" w:rsidP="008232F3">
            <w:pPr>
              <w:pStyle w:val="af2"/>
              <w:rPr>
                <w:lang w:val="uk-UA"/>
              </w:rPr>
            </w:pPr>
            <w:r>
              <w:rPr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43180</wp:posOffset>
                  </wp:positionH>
                  <wp:positionV relativeFrom="margin">
                    <wp:posOffset>-821690</wp:posOffset>
                  </wp:positionV>
                  <wp:extent cx="3486150" cy="2619375"/>
                  <wp:effectExtent l="19050" t="0" r="0" b="0"/>
                  <wp:wrapSquare wrapText="bothSides"/>
                  <wp:docPr id="4" name="Рисунок 1" descr="ÐÐ°ÑÑÐ¸Ð½ÐºÐ¸ Ð¿Ð¾ Ð·Ð°Ð¿ÑÐ¾ÑÑ Ð½ÐµÐ·Ð½Ð°Ð½Ð½Ñ Ð·Ð°ÐºÐ¾Ð½Ñ Ð½Ðµ Ð·Ð²ÑÐ»ÑÐ½ÑÑ Ð²ÑÐ´ Ð²ÑÐ´Ð¿Ð¾Ð²ÑÐ´Ð°Ð»ÑÐ½Ð¾ÑÑÑ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½ÐµÐ·Ð½Ð°Ð½Ð½Ñ Ð·Ð°ÐºÐ¾Ð½Ñ Ð½Ðµ Ð·Ð²ÑÐ»ÑÐ½ÑÑ Ð²ÑÐ´ Ð²ÑÐ´Ð¿Ð¾Ð²ÑÐ´Ð°Ð»ÑÐ½Ð¾ÑÑÑ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</w:tbl>
    <w:p w:rsidR="003758E8" w:rsidRPr="003649AF" w:rsidRDefault="003758E8" w:rsidP="003758E8">
      <w:pPr>
        <w:rPr>
          <w:noProof/>
          <w:sz w:val="6"/>
          <w:lang w:val="en-US"/>
        </w:rPr>
      </w:pPr>
    </w:p>
    <w:tbl>
      <w:tblPr>
        <w:tblW w:w="5000" w:type="pct"/>
        <w:jc w:val="center"/>
        <w:tblInd w:w="-2810" w:type="dxa"/>
        <w:tblLayout w:type="fixed"/>
        <w:tblCellMar>
          <w:left w:w="115" w:type="dxa"/>
          <w:right w:w="115" w:type="dxa"/>
        </w:tblCellMar>
        <w:tblLook w:val="0600"/>
      </w:tblPr>
      <w:tblGrid>
        <w:gridCol w:w="4962"/>
        <w:gridCol w:w="5653"/>
        <w:gridCol w:w="4750"/>
      </w:tblGrid>
      <w:tr w:rsidR="00CF39FA" w:rsidRPr="006816BF" w:rsidTr="00F709BB">
        <w:trPr>
          <w:trHeight w:val="8159"/>
          <w:jc w:val="center"/>
        </w:trPr>
        <w:tc>
          <w:tcPr>
            <w:tcW w:w="4962" w:type="dxa"/>
            <w:shd w:val="clear" w:color="auto" w:fill="AFD781" w:themeFill="accent1" w:themeFillTint="99"/>
          </w:tcPr>
          <w:p w:rsidR="00CF39FA" w:rsidRPr="00F709BB" w:rsidRDefault="00CF39FA" w:rsidP="003649AF">
            <w:pPr>
              <w:pStyle w:val="a2"/>
              <w:spacing w:before="120" w:after="120"/>
              <w:jc w:val="center"/>
              <w:rPr>
                <w:rStyle w:val="10"/>
                <w:rFonts w:ascii="Times New Roman" w:hAnsi="Times New Roman" w:cs="Times New Roman"/>
                <w:b w:val="0"/>
                <w:noProof/>
                <w:color w:val="auto"/>
                <w:szCs w:val="28"/>
                <w:u w:val="single"/>
              </w:rPr>
            </w:pPr>
            <w:r w:rsidRPr="00F709BB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u w:val="single"/>
                <w:lang w:val="uk-UA"/>
              </w:rPr>
              <w:t>План проведення педагогічної ради</w:t>
            </w:r>
          </w:p>
          <w:p w:rsidR="00CF39FA" w:rsidRPr="00F709BB" w:rsidRDefault="00CF39FA" w:rsidP="003649AF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8"/>
                <w:lang w:val="uk-UA"/>
              </w:rPr>
            </w:pPr>
            <w:r w:rsidRPr="00F709BB">
              <w:rPr>
                <w:rFonts w:ascii="Times New Roman" w:hAnsi="Times New Roman" w:cs="Times New Roman"/>
                <w:b/>
                <w:noProof/>
                <w:color w:val="auto"/>
                <w:sz w:val="28"/>
                <w:lang w:val="uk-UA"/>
              </w:rPr>
              <w:t xml:space="preserve">Основна доповідь «Превентивність як складова виховання життєво компетентної особистості». </w:t>
            </w:r>
            <w:r w:rsidRPr="00F709BB">
              <w:rPr>
                <w:rFonts w:ascii="Times New Roman" w:hAnsi="Times New Roman" w:cs="Times New Roman"/>
                <w:b/>
                <w:noProof/>
                <w:color w:val="auto"/>
                <w:sz w:val="28"/>
                <w:u w:val="single"/>
                <w:lang w:val="uk-UA"/>
              </w:rPr>
              <w:t>Заступник директора з НВР С.М. Ховавко</w:t>
            </w:r>
          </w:p>
          <w:p w:rsidR="00CF39FA" w:rsidRPr="00F709BB" w:rsidRDefault="00CF39FA" w:rsidP="003649AF">
            <w:pPr>
              <w:pStyle w:val="a0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uk-UA"/>
              </w:rPr>
            </w:pPr>
            <w:r w:rsidRPr="00F709BB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uk-UA"/>
              </w:rPr>
              <w:t xml:space="preserve">Аналіз моніторингових досліджень учнів, батьків, педагогів з цього питання. </w:t>
            </w:r>
            <w:r w:rsidRPr="00F709BB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u w:val="single"/>
                <w:lang w:val="uk-UA"/>
              </w:rPr>
              <w:t>Практичний психолог Т.М.Чеботарьова.</w:t>
            </w:r>
          </w:p>
          <w:p w:rsidR="00CF39FA" w:rsidRPr="00F709BB" w:rsidRDefault="00CF39FA" w:rsidP="003649AF">
            <w:pPr>
              <w:pStyle w:val="a0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uk-UA"/>
              </w:rPr>
            </w:pPr>
            <w:r w:rsidRPr="00F709BB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uk-UA"/>
              </w:rPr>
              <w:t>Із практики щодо реалізації превентивного виховання в освітньому процесі (творчі групи учителів):</w:t>
            </w:r>
          </w:p>
          <w:p w:rsidR="00CF39FA" w:rsidRPr="00F709BB" w:rsidRDefault="00CF39FA" w:rsidP="003649AF">
            <w:pPr>
              <w:jc w:val="both"/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uk-UA"/>
              </w:rPr>
            </w:pPr>
            <w:r w:rsidRPr="00F709BB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u w:val="single"/>
                <w:lang w:val="uk-UA"/>
              </w:rPr>
              <w:t>Модуль 1.</w:t>
            </w:r>
            <w:r w:rsidRPr="00F709BB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uk-UA"/>
              </w:rPr>
              <w:t xml:space="preserve"> Робота класних керівників 1 – 4, 5 – 11 класів з учнями та батьками.</w:t>
            </w:r>
          </w:p>
          <w:p w:rsidR="00CF39FA" w:rsidRPr="00F709BB" w:rsidRDefault="00CF39FA" w:rsidP="003649AF">
            <w:pPr>
              <w:jc w:val="both"/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uk-UA"/>
              </w:rPr>
            </w:pPr>
            <w:r w:rsidRPr="00F709BB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u w:val="single"/>
                <w:lang w:val="uk-UA"/>
              </w:rPr>
              <w:t>Модуль 2.</w:t>
            </w:r>
            <w:r w:rsidRPr="00F709BB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uk-UA"/>
              </w:rPr>
              <w:t xml:space="preserve"> Робота учителів – предметників.</w:t>
            </w:r>
          </w:p>
          <w:p w:rsidR="00CF39FA" w:rsidRPr="00F709BB" w:rsidRDefault="00CF39FA" w:rsidP="003649AF">
            <w:pPr>
              <w:jc w:val="both"/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uk-UA"/>
              </w:rPr>
            </w:pPr>
            <w:r w:rsidRPr="00F709BB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u w:val="single"/>
                <w:lang w:val="uk-UA"/>
              </w:rPr>
              <w:t>Модуль 3.</w:t>
            </w:r>
            <w:r w:rsidRPr="00F709BB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uk-UA"/>
              </w:rPr>
              <w:t xml:space="preserve"> Шкільне самоврядування та гурткова робота.</w:t>
            </w:r>
          </w:p>
          <w:p w:rsidR="00CF39FA" w:rsidRPr="00CF39FA" w:rsidRDefault="00CF39FA" w:rsidP="00CF39FA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 w:bidi="ar-SA"/>
              </w:rPr>
              <w:drawing>
                <wp:inline distT="0" distB="0" distL="0" distR="0">
                  <wp:extent cx="1752600" cy="1438275"/>
                  <wp:effectExtent l="19050" t="0" r="0" b="0"/>
                  <wp:docPr id="34" name="Рисунок 10" descr="http://slvschool4.at.ua/111/mKFArKyrRLU-COLL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lvschool4.at.ua/111/mKFArKyrRLU-COLL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3" w:type="dxa"/>
            <w:shd w:val="clear" w:color="auto" w:fill="FFFFFF" w:themeFill="background1"/>
          </w:tcPr>
          <w:p w:rsidR="00CF39FA" w:rsidRPr="00CF39FA" w:rsidRDefault="00CF39FA" w:rsidP="00CF39FA">
            <w:pPr>
              <w:pStyle w:val="11"/>
              <w:framePr w:wrap="around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noProof/>
                <w:sz w:val="34"/>
                <w:szCs w:val="34"/>
                <w:lang w:eastAsia="ru-RU"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71700" cy="1426845"/>
                  <wp:effectExtent l="19050" t="0" r="0" b="0"/>
                  <wp:wrapSquare wrapText="bothSides"/>
                  <wp:docPr id="33" name="Рисунок 24" descr="C:\Users\User\Desktop\загруже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Desktop\загруже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2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39FA">
              <w:rPr>
                <w:rFonts w:ascii="Times New Roman" w:hAnsi="Times New Roman" w:cs="Times New Roman"/>
                <w:noProof/>
                <w:sz w:val="34"/>
                <w:szCs w:val="34"/>
                <w:lang w:val="uk-UA"/>
              </w:rPr>
              <w:t>Функції превентивного виховання</w:t>
            </w:r>
          </w:p>
          <w:p w:rsidR="00CF39FA" w:rsidRPr="00CF39FA" w:rsidRDefault="00CF39FA" w:rsidP="00CF39FA">
            <w:pPr>
              <w:pStyle w:val="a0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/>
                <w:i/>
                <w:noProof/>
                <w:color w:val="4060D6" w:themeColor="accent3" w:themeTint="99"/>
                <w:sz w:val="28"/>
                <w:szCs w:val="28"/>
                <w:lang w:val="uk-UA"/>
              </w:rPr>
            </w:pPr>
            <w:r w:rsidRPr="00CF39FA">
              <w:rPr>
                <w:rFonts w:ascii="Times New Roman" w:hAnsi="Times New Roman" w:cs="Times New Roman"/>
                <w:b/>
                <w:i/>
                <w:noProof/>
                <w:color w:val="4060D6" w:themeColor="accent3" w:themeTint="99"/>
                <w:sz w:val="28"/>
                <w:szCs w:val="28"/>
                <w:lang w:val="uk-UA"/>
              </w:rPr>
              <w:t>Діагностично - прогностична</w:t>
            </w:r>
          </w:p>
          <w:p w:rsidR="00CF39FA" w:rsidRPr="00CF39FA" w:rsidRDefault="00CF39FA" w:rsidP="00CF39FA">
            <w:pPr>
              <w:pStyle w:val="a0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/>
                <w:i/>
                <w:noProof/>
                <w:color w:val="4060D6" w:themeColor="accent3" w:themeTint="99"/>
                <w:sz w:val="28"/>
                <w:szCs w:val="28"/>
                <w:lang w:val="uk-UA"/>
              </w:rPr>
            </w:pPr>
            <w:r w:rsidRPr="00CF39FA">
              <w:rPr>
                <w:rFonts w:ascii="Times New Roman" w:hAnsi="Times New Roman" w:cs="Times New Roman"/>
                <w:b/>
                <w:i/>
                <w:noProof/>
                <w:color w:val="4060D6" w:themeColor="accent3" w:themeTint="99"/>
                <w:sz w:val="28"/>
                <w:szCs w:val="28"/>
                <w:lang w:val="uk-UA"/>
              </w:rPr>
              <w:t>Корекційно – реалібітаційна</w:t>
            </w:r>
          </w:p>
          <w:p w:rsidR="00CF39FA" w:rsidRPr="00CF39FA" w:rsidRDefault="00CF39FA" w:rsidP="00CF39FA">
            <w:pPr>
              <w:pStyle w:val="a0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/>
                <w:i/>
                <w:noProof/>
                <w:color w:val="4060D6" w:themeColor="accent3" w:themeTint="99"/>
                <w:sz w:val="28"/>
                <w:szCs w:val="28"/>
                <w:lang w:val="uk-UA"/>
              </w:rPr>
            </w:pPr>
            <w:r w:rsidRPr="00CF39FA">
              <w:rPr>
                <w:rFonts w:ascii="Times New Roman" w:hAnsi="Times New Roman" w:cs="Times New Roman"/>
                <w:b/>
                <w:i/>
                <w:noProof/>
                <w:color w:val="4060D6" w:themeColor="accent3" w:themeTint="99"/>
                <w:sz w:val="28"/>
                <w:szCs w:val="28"/>
                <w:lang w:val="uk-UA"/>
              </w:rPr>
              <w:t>Освітньо – консультативна</w:t>
            </w:r>
          </w:p>
          <w:p w:rsidR="00CF39FA" w:rsidRPr="00CF39FA" w:rsidRDefault="00CF39FA" w:rsidP="00CF39FA">
            <w:pPr>
              <w:pStyle w:val="a0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/>
                <w:i/>
                <w:noProof/>
                <w:color w:val="4060D6" w:themeColor="accent3" w:themeTint="99"/>
                <w:sz w:val="28"/>
                <w:szCs w:val="28"/>
                <w:lang w:val="uk-UA"/>
              </w:rPr>
            </w:pPr>
            <w:r w:rsidRPr="00CF39FA">
              <w:rPr>
                <w:rFonts w:ascii="Times New Roman" w:hAnsi="Times New Roman" w:cs="Times New Roman"/>
                <w:b/>
                <w:i/>
                <w:noProof/>
                <w:color w:val="4060D6" w:themeColor="accent3" w:themeTint="99"/>
                <w:sz w:val="28"/>
                <w:szCs w:val="28"/>
                <w:lang w:val="uk-UA"/>
              </w:rPr>
              <w:t>Інтегративно – просвітницька</w:t>
            </w:r>
          </w:p>
          <w:p w:rsidR="00CF39FA" w:rsidRPr="00CF39FA" w:rsidRDefault="00CF39FA" w:rsidP="00CF39FA">
            <w:pPr>
              <w:pStyle w:val="a0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/>
                <w:i/>
                <w:noProof/>
                <w:color w:val="4060D6" w:themeColor="accent3" w:themeTint="99"/>
                <w:sz w:val="28"/>
                <w:szCs w:val="28"/>
                <w:lang w:val="uk-UA"/>
              </w:rPr>
            </w:pPr>
            <w:r w:rsidRPr="00CF39FA">
              <w:rPr>
                <w:rFonts w:ascii="Times New Roman" w:hAnsi="Times New Roman" w:cs="Times New Roman"/>
                <w:b/>
                <w:i/>
                <w:noProof/>
                <w:color w:val="4060D6" w:themeColor="accent3" w:themeTint="99"/>
                <w:sz w:val="28"/>
                <w:szCs w:val="28"/>
                <w:lang w:val="uk-UA"/>
              </w:rPr>
              <w:t xml:space="preserve">Регулятивна </w:t>
            </w:r>
          </w:p>
          <w:p w:rsidR="00CF39FA" w:rsidRPr="00CF39FA" w:rsidRDefault="00CF39FA" w:rsidP="00CF39FA">
            <w:pPr>
              <w:pStyle w:val="a0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/>
                <w:i/>
                <w:noProof/>
                <w:color w:val="4060D6" w:themeColor="accent3" w:themeTint="99"/>
                <w:sz w:val="28"/>
                <w:szCs w:val="28"/>
                <w:lang w:val="uk-UA"/>
              </w:rPr>
            </w:pPr>
            <w:r w:rsidRPr="00CF39FA">
              <w:rPr>
                <w:rFonts w:ascii="Times New Roman" w:hAnsi="Times New Roman" w:cs="Times New Roman"/>
                <w:b/>
                <w:i/>
                <w:noProof/>
                <w:color w:val="4060D6" w:themeColor="accent3" w:themeTint="99"/>
                <w:sz w:val="28"/>
                <w:szCs w:val="28"/>
                <w:lang w:val="uk-UA"/>
              </w:rPr>
              <w:t>Пізнавальна</w:t>
            </w:r>
          </w:p>
          <w:p w:rsidR="00CF39FA" w:rsidRPr="00CF39FA" w:rsidRDefault="00CF39FA" w:rsidP="00CF39FA">
            <w:pPr>
              <w:pStyle w:val="a0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/>
                <w:i/>
                <w:noProof/>
                <w:color w:val="4060D6" w:themeColor="accent3" w:themeTint="99"/>
                <w:sz w:val="28"/>
                <w:szCs w:val="28"/>
                <w:lang w:val="uk-UA"/>
              </w:rPr>
            </w:pPr>
            <w:r w:rsidRPr="00CF39FA">
              <w:rPr>
                <w:rFonts w:ascii="Times New Roman" w:hAnsi="Times New Roman" w:cs="Times New Roman"/>
                <w:b/>
                <w:i/>
                <w:noProof/>
                <w:color w:val="4060D6" w:themeColor="accent3" w:themeTint="99"/>
                <w:sz w:val="28"/>
                <w:szCs w:val="28"/>
                <w:lang w:val="uk-UA"/>
              </w:rPr>
              <w:t>Охоронна</w:t>
            </w:r>
          </w:p>
          <w:p w:rsidR="00CF39FA" w:rsidRPr="00CF39FA" w:rsidRDefault="00CF39FA" w:rsidP="00CF39FA">
            <w:pPr>
              <w:pStyle w:val="a0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/>
                <w:i/>
                <w:noProof/>
                <w:color w:val="4060D6" w:themeColor="accent3" w:themeTint="99"/>
                <w:sz w:val="28"/>
                <w:szCs w:val="28"/>
                <w:lang w:val="uk-UA"/>
              </w:rPr>
            </w:pPr>
            <w:r w:rsidRPr="00CF39FA">
              <w:rPr>
                <w:rFonts w:ascii="Times New Roman" w:hAnsi="Times New Roman" w:cs="Times New Roman"/>
                <w:b/>
                <w:i/>
                <w:noProof/>
                <w:color w:val="4060D6" w:themeColor="accent3" w:themeTint="99"/>
                <w:sz w:val="28"/>
                <w:szCs w:val="28"/>
                <w:lang w:val="uk-UA"/>
              </w:rPr>
              <w:t>Комунікативна</w:t>
            </w:r>
          </w:p>
          <w:p w:rsidR="00CF39FA" w:rsidRPr="00CF39FA" w:rsidRDefault="00CF39FA" w:rsidP="00CF39FA">
            <w:pPr>
              <w:pStyle w:val="a0"/>
              <w:numPr>
                <w:ilvl w:val="0"/>
                <w:numId w:val="21"/>
              </w:numPr>
              <w:spacing w:line="276" w:lineRule="auto"/>
              <w:rPr>
                <w:noProof/>
              </w:rPr>
            </w:pPr>
            <w:r w:rsidRPr="00CF39FA">
              <w:rPr>
                <w:rFonts w:ascii="Times New Roman" w:hAnsi="Times New Roman" w:cs="Times New Roman"/>
                <w:b/>
                <w:i/>
                <w:noProof/>
                <w:color w:val="4060D6" w:themeColor="accent3" w:themeTint="99"/>
                <w:sz w:val="28"/>
                <w:szCs w:val="28"/>
                <w:lang w:val="uk-UA"/>
              </w:rPr>
              <w:t>- Профілактична</w:t>
            </w:r>
          </w:p>
          <w:p w:rsidR="00CF39FA" w:rsidRPr="00CF39FA" w:rsidRDefault="00CF39FA" w:rsidP="00CF39FA">
            <w:pPr>
              <w:pStyle w:val="a0"/>
              <w:numPr>
                <w:ilvl w:val="0"/>
                <w:numId w:val="21"/>
              </w:numPr>
              <w:spacing w:line="276" w:lineRule="auto"/>
              <w:rPr>
                <w:noProof/>
              </w:rPr>
            </w:pPr>
          </w:p>
          <w:p w:rsidR="00CF39FA" w:rsidRPr="00AA164F" w:rsidRDefault="00CF39FA" w:rsidP="00AA164F">
            <w:pPr>
              <w:pStyle w:val="a0"/>
              <w:numPr>
                <w:ilvl w:val="0"/>
                <w:numId w:val="0"/>
              </w:numPr>
              <w:pBdr>
                <w:top w:val="single" w:sz="4" w:space="1" w:color="92D050"/>
                <w:left w:val="single" w:sz="4" w:space="4" w:color="92D050"/>
                <w:bottom w:val="single" w:sz="4" w:space="1" w:color="92D050"/>
                <w:right w:val="single" w:sz="4" w:space="4" w:color="92D050"/>
              </w:pBdr>
              <w:shd w:val="clear" w:color="auto" w:fill="92D050"/>
              <w:spacing w:line="276" w:lineRule="auto"/>
              <w:ind w:left="862"/>
              <w:rPr>
                <w:rFonts w:ascii="Bookman Old Style" w:hAnsi="Bookman Old Style"/>
                <w:b/>
                <w:noProof/>
                <w:color w:val="auto"/>
                <w:sz w:val="28"/>
                <w:szCs w:val="28"/>
                <w:lang w:val="uk-UA"/>
              </w:rPr>
            </w:pPr>
            <w:r w:rsidRPr="00AA164F">
              <w:rPr>
                <w:rFonts w:ascii="Bookman Old Style" w:hAnsi="Bookman Old Style"/>
                <w:b/>
                <w:noProof/>
                <w:color w:val="auto"/>
                <w:sz w:val="28"/>
                <w:szCs w:val="28"/>
                <w:lang w:val="uk-UA"/>
              </w:rPr>
              <w:t>Найкращий спосіб зробити дітей хорошими – це зробити їх щасливими.</w:t>
            </w:r>
          </w:p>
          <w:p w:rsidR="00AA164F" w:rsidRPr="00AA164F" w:rsidRDefault="00AA164F" w:rsidP="00AA164F">
            <w:pPr>
              <w:pStyle w:val="a0"/>
              <w:numPr>
                <w:ilvl w:val="0"/>
                <w:numId w:val="0"/>
              </w:numPr>
              <w:pBdr>
                <w:top w:val="single" w:sz="4" w:space="1" w:color="92D050"/>
                <w:left w:val="single" w:sz="4" w:space="4" w:color="92D050"/>
                <w:bottom w:val="single" w:sz="4" w:space="1" w:color="92D050"/>
                <w:right w:val="single" w:sz="4" w:space="4" w:color="92D050"/>
              </w:pBdr>
              <w:shd w:val="clear" w:color="auto" w:fill="92D050"/>
              <w:spacing w:line="276" w:lineRule="auto"/>
              <w:ind w:left="862"/>
              <w:jc w:val="right"/>
              <w:rPr>
                <w:rFonts w:ascii="Bookman Old Style" w:hAnsi="Bookman Old Style"/>
                <w:b/>
                <w:noProof/>
                <w:color w:val="auto"/>
                <w:sz w:val="28"/>
                <w:szCs w:val="28"/>
                <w:lang w:val="uk-UA"/>
              </w:rPr>
            </w:pPr>
            <w:r w:rsidRPr="00AA164F">
              <w:rPr>
                <w:rFonts w:ascii="Bookman Old Style" w:hAnsi="Bookman Old Style"/>
                <w:b/>
                <w:noProof/>
                <w:color w:val="auto"/>
                <w:sz w:val="28"/>
                <w:szCs w:val="28"/>
                <w:lang w:val="uk-UA"/>
              </w:rPr>
              <w:t>О.Уайльд</w:t>
            </w:r>
          </w:p>
          <w:p w:rsidR="00CF39FA" w:rsidRPr="00CF39FA" w:rsidRDefault="00CF39FA" w:rsidP="00CF39FA">
            <w:pPr>
              <w:pStyle w:val="a0"/>
              <w:numPr>
                <w:ilvl w:val="0"/>
                <w:numId w:val="0"/>
              </w:numPr>
              <w:spacing w:line="276" w:lineRule="auto"/>
              <w:ind w:left="862"/>
              <w:rPr>
                <w:noProof/>
                <w:color w:val="auto"/>
              </w:rPr>
            </w:pPr>
          </w:p>
        </w:tc>
        <w:tc>
          <w:tcPr>
            <w:tcW w:w="4750" w:type="dxa"/>
            <w:tcMar>
              <w:left w:w="0" w:type="dxa"/>
              <w:right w:w="0" w:type="dxa"/>
            </w:tcMar>
          </w:tcPr>
          <w:p w:rsidR="00CF39FA" w:rsidRDefault="00CF39FA" w:rsidP="00EB56F5">
            <w:pPr>
              <w:pStyle w:val="af2"/>
              <w:rPr>
                <w:lang w:val="uk-UA"/>
              </w:rPr>
            </w:pPr>
          </w:p>
          <w:p w:rsidR="00CF39FA" w:rsidRDefault="00CF39FA" w:rsidP="00EB56F5">
            <w:pPr>
              <w:pStyle w:val="af2"/>
              <w:rPr>
                <w:lang w:val="uk-UA"/>
              </w:rPr>
            </w:pPr>
          </w:p>
          <w:p w:rsidR="00CF39FA" w:rsidRDefault="00CF39FA" w:rsidP="00EB56F5">
            <w:pPr>
              <w:pStyle w:val="af2"/>
              <w:rPr>
                <w:lang w:val="uk-UA"/>
              </w:rPr>
            </w:pPr>
          </w:p>
          <w:p w:rsidR="00CF39FA" w:rsidRDefault="00AA164F" w:rsidP="00AA164F">
            <w:pPr>
              <w:pStyle w:val="af2"/>
              <w:pBdr>
                <w:top w:val="single" w:sz="4" w:space="1" w:color="92D050"/>
                <w:left w:val="single" w:sz="4" w:space="4" w:color="92D050"/>
                <w:bottom w:val="single" w:sz="4" w:space="1" w:color="92D050"/>
                <w:right w:val="single" w:sz="4" w:space="4" w:color="92D050"/>
              </w:pBdr>
              <w:shd w:val="clear" w:color="auto" w:fill="92D050"/>
              <w:jc w:val="center"/>
              <w:rPr>
                <w:rFonts w:ascii="Bookman Old Style" w:hAnsi="Bookman Old Style"/>
                <w:b/>
                <w:color w:val="auto"/>
                <w:sz w:val="28"/>
                <w:szCs w:val="28"/>
                <w:lang w:val="uk-UA"/>
              </w:rPr>
            </w:pPr>
            <w:r w:rsidRPr="00AA164F">
              <w:rPr>
                <w:rFonts w:ascii="Bookman Old Style" w:hAnsi="Bookman Old Style"/>
                <w:b/>
                <w:color w:val="auto"/>
                <w:sz w:val="28"/>
                <w:szCs w:val="28"/>
                <w:lang w:val="uk-UA"/>
              </w:rPr>
              <w:t xml:space="preserve">Молодим </w:t>
            </w:r>
            <w:r>
              <w:rPr>
                <w:rFonts w:ascii="Bookman Old Style" w:hAnsi="Bookman Old Style"/>
                <w:b/>
                <w:color w:val="auto"/>
                <w:sz w:val="28"/>
                <w:szCs w:val="28"/>
                <w:lang w:val="uk-UA"/>
              </w:rPr>
              <w:t>людям часто здається, що їх поведінка природна, тоді як насправді вони просто невиховані і грубі.</w:t>
            </w:r>
          </w:p>
          <w:p w:rsidR="00AA164F" w:rsidRPr="00AA164F" w:rsidRDefault="00AA164F" w:rsidP="00AA164F">
            <w:pPr>
              <w:pStyle w:val="af2"/>
              <w:pBdr>
                <w:top w:val="single" w:sz="4" w:space="1" w:color="92D050"/>
                <w:left w:val="single" w:sz="4" w:space="4" w:color="92D050"/>
                <w:bottom w:val="single" w:sz="4" w:space="1" w:color="92D050"/>
                <w:right w:val="single" w:sz="4" w:space="4" w:color="92D050"/>
              </w:pBdr>
              <w:shd w:val="clear" w:color="auto" w:fill="92D050"/>
              <w:jc w:val="right"/>
              <w:rPr>
                <w:rFonts w:ascii="Bookman Old Style" w:hAnsi="Bookman Old Style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color w:val="auto"/>
                <w:sz w:val="28"/>
                <w:szCs w:val="28"/>
                <w:lang w:val="uk-UA"/>
              </w:rPr>
              <w:t>Ф. де Ларошфуко</w:t>
            </w:r>
          </w:p>
          <w:p w:rsidR="00CF39FA" w:rsidRDefault="00CF39FA" w:rsidP="00EB56F5">
            <w:pPr>
              <w:pStyle w:val="af2"/>
              <w:rPr>
                <w:lang w:val="uk-UA"/>
              </w:rPr>
            </w:pPr>
          </w:p>
          <w:p w:rsidR="00AA164F" w:rsidRDefault="00AA164F" w:rsidP="00EB56F5">
            <w:pPr>
              <w:pStyle w:val="af2"/>
              <w:rPr>
                <w:lang w:val="uk-UA"/>
              </w:rPr>
            </w:pPr>
          </w:p>
          <w:p w:rsidR="00CF39FA" w:rsidRDefault="00CF39FA" w:rsidP="00AA164F">
            <w:pPr>
              <w:pStyle w:val="af2"/>
              <w:pBdr>
                <w:top w:val="single" w:sz="4" w:space="1" w:color="92D050"/>
                <w:left w:val="single" w:sz="4" w:space="4" w:color="92D050"/>
                <w:bottom w:val="single" w:sz="4" w:space="1" w:color="92D050"/>
                <w:right w:val="single" w:sz="4" w:space="4" w:color="92D050"/>
              </w:pBdr>
              <w:shd w:val="clear" w:color="auto" w:fill="92D050"/>
              <w:jc w:val="center"/>
              <w:rPr>
                <w:rFonts w:ascii="Bookman Old Style" w:hAnsi="Bookman Old Style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78740</wp:posOffset>
                  </wp:positionH>
                  <wp:positionV relativeFrom="margin">
                    <wp:align>top</wp:align>
                  </wp:positionV>
                  <wp:extent cx="3114675" cy="2333625"/>
                  <wp:effectExtent l="19050" t="0" r="9525" b="0"/>
                  <wp:wrapSquare wrapText="bothSides"/>
                  <wp:docPr id="24" name="Рисунок 16" descr="ÐÐ°ÑÑÐ¸Ð½ÐºÐ¸ Ð¿Ð¾ Ð·Ð°Ð¿ÑÐ¾ÑÑ Ð¿ÑÐµÐ²ÐµÐ½ÑÐ¸Ð²Ð½Ðµ Ð²Ð¸ÑÐ¾Ð²Ð°Ð½Ð½Ñ ÐºÐ°ÑÑÐ¸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ÐÐ°ÑÑÐ¸Ð½ÐºÐ¸ Ð¿Ð¾ Ð·Ð°Ð¿ÑÐ¾ÑÑ Ð¿ÑÐµÐ²ÐµÐ½ÑÐ¸Ð²Ð½Ðµ Ð²Ð¸ÑÐ¾Ð²Ð°Ð½Ð½Ñ ÐºÐ°ÑÑÐ¸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164F">
              <w:rPr>
                <w:rFonts w:ascii="Bookman Old Style" w:hAnsi="Bookman Old Style"/>
                <w:b/>
                <w:color w:val="auto"/>
                <w:sz w:val="28"/>
                <w:szCs w:val="28"/>
                <w:lang w:val="uk-UA"/>
              </w:rPr>
              <w:t>Завдання школи – навчати жити. Ми повинні виховувати Людину, здатну створити своє особисте життя.</w:t>
            </w:r>
          </w:p>
          <w:p w:rsidR="00AA164F" w:rsidRDefault="00AA164F" w:rsidP="00AA164F">
            <w:pPr>
              <w:pStyle w:val="af2"/>
              <w:pBdr>
                <w:top w:val="single" w:sz="4" w:space="1" w:color="92D050"/>
                <w:left w:val="single" w:sz="4" w:space="4" w:color="92D050"/>
                <w:bottom w:val="single" w:sz="4" w:space="1" w:color="92D050"/>
                <w:right w:val="single" w:sz="4" w:space="4" w:color="92D050"/>
              </w:pBdr>
              <w:shd w:val="clear" w:color="auto" w:fill="92D050"/>
              <w:jc w:val="right"/>
              <w:rPr>
                <w:rFonts w:ascii="Bookman Old Style" w:hAnsi="Bookman Old Style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color w:val="auto"/>
                <w:sz w:val="28"/>
                <w:szCs w:val="28"/>
                <w:lang w:val="uk-UA"/>
              </w:rPr>
              <w:t>П. Болонський</w:t>
            </w:r>
          </w:p>
          <w:p w:rsidR="00AA164F" w:rsidRDefault="00AA164F" w:rsidP="00AA164F">
            <w:pPr>
              <w:pStyle w:val="af2"/>
              <w:jc w:val="right"/>
              <w:rPr>
                <w:rFonts w:ascii="Bookman Old Style" w:hAnsi="Bookman Old Style"/>
                <w:b/>
                <w:color w:val="auto"/>
                <w:sz w:val="28"/>
                <w:szCs w:val="28"/>
                <w:lang w:val="uk-UA"/>
              </w:rPr>
            </w:pPr>
          </w:p>
          <w:p w:rsidR="00AA164F" w:rsidRDefault="00AA164F" w:rsidP="00AA164F">
            <w:pPr>
              <w:pStyle w:val="af2"/>
              <w:jc w:val="center"/>
              <w:rPr>
                <w:rFonts w:ascii="Bookman Old Style" w:hAnsi="Bookman Old Style"/>
                <w:b/>
                <w:color w:val="auto"/>
                <w:sz w:val="28"/>
                <w:szCs w:val="28"/>
                <w:lang w:val="uk-UA"/>
              </w:rPr>
            </w:pPr>
          </w:p>
          <w:p w:rsidR="00AA164F" w:rsidRDefault="00AA164F" w:rsidP="00AA164F">
            <w:pPr>
              <w:pStyle w:val="af2"/>
              <w:pBdr>
                <w:top w:val="single" w:sz="4" w:space="1" w:color="92D050"/>
                <w:left w:val="single" w:sz="4" w:space="4" w:color="92D050"/>
                <w:bottom w:val="single" w:sz="4" w:space="1" w:color="92D050"/>
                <w:right w:val="single" w:sz="4" w:space="4" w:color="92D050"/>
              </w:pBdr>
              <w:shd w:val="clear" w:color="auto" w:fill="92D050"/>
              <w:jc w:val="center"/>
              <w:rPr>
                <w:rFonts w:ascii="Bookman Old Style" w:hAnsi="Bookman Old Style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color w:val="auto"/>
                <w:sz w:val="28"/>
                <w:szCs w:val="28"/>
                <w:lang w:val="uk-UA"/>
              </w:rPr>
              <w:t>Якщо вчитель поєднує в собі любов до справи і до учнів, він – досконалий учитель.</w:t>
            </w:r>
          </w:p>
          <w:p w:rsidR="00AA164F" w:rsidRPr="00AA164F" w:rsidRDefault="00AA164F" w:rsidP="00AA164F">
            <w:pPr>
              <w:pStyle w:val="af2"/>
              <w:pBdr>
                <w:top w:val="single" w:sz="4" w:space="1" w:color="92D050"/>
                <w:left w:val="single" w:sz="4" w:space="4" w:color="92D050"/>
                <w:bottom w:val="single" w:sz="4" w:space="1" w:color="92D050"/>
                <w:right w:val="single" w:sz="4" w:space="4" w:color="92D050"/>
              </w:pBdr>
              <w:shd w:val="clear" w:color="auto" w:fill="92D050"/>
              <w:jc w:val="right"/>
              <w:rPr>
                <w:lang w:val="uk-UA"/>
              </w:rPr>
            </w:pPr>
            <w:r>
              <w:rPr>
                <w:rFonts w:ascii="Bookman Old Style" w:hAnsi="Bookman Old Style"/>
                <w:b/>
                <w:color w:val="auto"/>
                <w:sz w:val="28"/>
                <w:szCs w:val="28"/>
                <w:lang w:val="uk-UA"/>
              </w:rPr>
              <w:t>Л. Толстой</w:t>
            </w:r>
          </w:p>
        </w:tc>
      </w:tr>
    </w:tbl>
    <w:p w:rsidR="0084589A" w:rsidRPr="006816BF" w:rsidRDefault="0084589A" w:rsidP="003758E8">
      <w:pPr>
        <w:pStyle w:val="af"/>
        <w:rPr>
          <w:noProof/>
          <w:sz w:val="4"/>
        </w:rPr>
      </w:pPr>
    </w:p>
    <w:sectPr w:rsidR="0084589A" w:rsidRPr="006816BF" w:rsidSect="00396634">
      <w:pgSz w:w="16838" w:h="11906" w:orient="landscape" w:code="9"/>
      <w:pgMar w:top="357" w:right="794" w:bottom="357" w:left="794" w:header="289" w:footer="28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E9C" w:rsidRDefault="00E60E9C" w:rsidP="00DF19EB">
      <w:r>
        <w:separator/>
      </w:r>
    </w:p>
  </w:endnote>
  <w:endnote w:type="continuationSeparator" w:id="0">
    <w:p w:rsidR="00E60E9C" w:rsidRDefault="00E60E9C" w:rsidP="00DF1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E9C" w:rsidRDefault="00E60E9C" w:rsidP="00DF19EB">
      <w:r>
        <w:separator/>
      </w:r>
    </w:p>
  </w:footnote>
  <w:footnote w:type="continuationSeparator" w:id="0">
    <w:p w:rsidR="00E60E9C" w:rsidRDefault="00E60E9C" w:rsidP="00DF1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C49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CE63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A4E22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A9E1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BDE3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33C5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943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B92D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AB8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7382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2BAE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713C88"/>
    <w:multiLevelType w:val="hybridMultilevel"/>
    <w:tmpl w:val="211EDDE4"/>
    <w:lvl w:ilvl="0" w:tplc="FB94270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4060D6" w:themeColor="accent3" w:themeTint="99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E2F4E4E"/>
    <w:multiLevelType w:val="hybridMultilevel"/>
    <w:tmpl w:val="9292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FF1284"/>
    <w:multiLevelType w:val="hybridMultilevel"/>
    <w:tmpl w:val="DBFAB7AC"/>
    <w:lvl w:ilvl="0" w:tplc="D25A575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BED0E6C"/>
    <w:multiLevelType w:val="hybridMultilevel"/>
    <w:tmpl w:val="7A9AD342"/>
    <w:lvl w:ilvl="0" w:tplc="C3948E16">
      <w:start w:val="1"/>
      <w:numFmt w:val="bullet"/>
      <w:lvlText w:val="-"/>
      <w:lvlJc w:val="left"/>
      <w:pPr>
        <w:ind w:left="862" w:hanging="360"/>
      </w:pPr>
      <w:rPr>
        <w:rFonts w:ascii="Times New Roman" w:eastAsia="Georg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E7F0686"/>
    <w:multiLevelType w:val="hybridMultilevel"/>
    <w:tmpl w:val="07E2E586"/>
    <w:lvl w:ilvl="0" w:tplc="04720AAC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  <w:color w:val="162766" w:themeColor="accent3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B8E66FA"/>
    <w:multiLevelType w:val="hybridMultilevel"/>
    <w:tmpl w:val="EF425F42"/>
    <w:lvl w:ilvl="0" w:tplc="CC54658E">
      <w:start w:val="1"/>
      <w:numFmt w:val="bullet"/>
      <w:pStyle w:val="a0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17">
    <w:nsid w:val="3DF069BE"/>
    <w:multiLevelType w:val="multilevel"/>
    <w:tmpl w:val="B992A562"/>
    <w:lvl w:ilvl="0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18">
    <w:nsid w:val="5F906025"/>
    <w:multiLevelType w:val="hybridMultilevel"/>
    <w:tmpl w:val="55E25988"/>
    <w:lvl w:ilvl="0" w:tplc="23A2784C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7130A88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2DE8AC6C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1C46E89C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35126828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5B8C6B2A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9222A45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8446EFF6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3FE80F1E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19">
    <w:nsid w:val="6A272825"/>
    <w:multiLevelType w:val="hybridMultilevel"/>
    <w:tmpl w:val="88E67B3A"/>
    <w:lvl w:ilvl="0" w:tplc="062E7A3C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6"/>
  </w:num>
  <w:num w:numId="14">
    <w:abstractNumId w:val="17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5"/>
  </w:num>
  <w:num w:numId="18">
    <w:abstractNumId w:val="13"/>
  </w:num>
  <w:num w:numId="19">
    <w:abstractNumId w:val="12"/>
  </w:num>
  <w:num w:numId="20">
    <w:abstractNumId w:val="1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5804"/>
  <w:stylePaneSortMethod w:val="0000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C0B85"/>
    <w:rsid w:val="00014408"/>
    <w:rsid w:val="000171E8"/>
    <w:rsid w:val="00044F1C"/>
    <w:rsid w:val="00093649"/>
    <w:rsid w:val="000A78B9"/>
    <w:rsid w:val="00163C76"/>
    <w:rsid w:val="00277E3B"/>
    <w:rsid w:val="00281E3F"/>
    <w:rsid w:val="0029213F"/>
    <w:rsid w:val="002E2CEA"/>
    <w:rsid w:val="00333638"/>
    <w:rsid w:val="0034683E"/>
    <w:rsid w:val="0034711A"/>
    <w:rsid w:val="003649AF"/>
    <w:rsid w:val="003758E8"/>
    <w:rsid w:val="00396634"/>
    <w:rsid w:val="0040639B"/>
    <w:rsid w:val="0046509A"/>
    <w:rsid w:val="004E4843"/>
    <w:rsid w:val="004F7E1F"/>
    <w:rsid w:val="005C3C2F"/>
    <w:rsid w:val="005E5F6D"/>
    <w:rsid w:val="006344BD"/>
    <w:rsid w:val="0065632C"/>
    <w:rsid w:val="0065780C"/>
    <w:rsid w:val="00665627"/>
    <w:rsid w:val="006816BF"/>
    <w:rsid w:val="006C6422"/>
    <w:rsid w:val="00724A71"/>
    <w:rsid w:val="0082261C"/>
    <w:rsid w:val="008232F3"/>
    <w:rsid w:val="0084589A"/>
    <w:rsid w:val="008E0E54"/>
    <w:rsid w:val="009404D2"/>
    <w:rsid w:val="00955CC5"/>
    <w:rsid w:val="009C2E85"/>
    <w:rsid w:val="00A53DE6"/>
    <w:rsid w:val="00A70CF5"/>
    <w:rsid w:val="00A717BE"/>
    <w:rsid w:val="00A82C87"/>
    <w:rsid w:val="00A93238"/>
    <w:rsid w:val="00AA164F"/>
    <w:rsid w:val="00B60E14"/>
    <w:rsid w:val="00BC0B85"/>
    <w:rsid w:val="00C049CE"/>
    <w:rsid w:val="00C21799"/>
    <w:rsid w:val="00C34BB3"/>
    <w:rsid w:val="00C86DB3"/>
    <w:rsid w:val="00CF39FA"/>
    <w:rsid w:val="00D75F6A"/>
    <w:rsid w:val="00D84241"/>
    <w:rsid w:val="00DC7E52"/>
    <w:rsid w:val="00DF19EB"/>
    <w:rsid w:val="00E035DA"/>
    <w:rsid w:val="00E60E9C"/>
    <w:rsid w:val="00EB56F5"/>
    <w:rsid w:val="00EC2AD1"/>
    <w:rsid w:val="00EF3390"/>
    <w:rsid w:val="00F709BB"/>
    <w:rsid w:val="00F7514B"/>
    <w:rsid w:val="00FD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rsid w:val="006C6422"/>
    <w:pPr>
      <w:spacing w:line="216" w:lineRule="auto"/>
      <w:ind w:left="142" w:right="142"/>
    </w:pPr>
    <w:rPr>
      <w:rFonts w:eastAsia="Georgia" w:cs="Georgia"/>
      <w:color w:val="FFFFFF" w:themeColor="background1"/>
      <w:lang w:bidi="en-US"/>
    </w:rPr>
  </w:style>
  <w:style w:type="paragraph" w:styleId="1">
    <w:name w:val="heading 1"/>
    <w:basedOn w:val="a2"/>
    <w:next w:val="a1"/>
    <w:link w:val="10"/>
    <w:uiPriority w:val="9"/>
    <w:qFormat/>
    <w:rsid w:val="00C049CE"/>
    <w:pPr>
      <w:framePr w:hSpace="180" w:wrap="around" w:vAnchor="text" w:hAnchor="page" w:x="352" w:y="84"/>
      <w:spacing w:before="120" w:after="120"/>
      <w:outlineLvl w:val="0"/>
    </w:pPr>
    <w:rPr>
      <w:rFonts w:ascii="Calibri" w:hAnsi="Calibri"/>
      <w:b/>
      <w:color w:val="FFFFFF"/>
      <w:sz w:val="28"/>
    </w:rPr>
  </w:style>
  <w:style w:type="paragraph" w:styleId="2">
    <w:name w:val="heading 2"/>
    <w:basedOn w:val="a2"/>
    <w:next w:val="a1"/>
    <w:link w:val="20"/>
    <w:uiPriority w:val="9"/>
    <w:unhideWhenUsed/>
    <w:qFormat/>
    <w:rsid w:val="00C049CE"/>
    <w:pPr>
      <w:framePr w:hSpace="180" w:wrap="around" w:vAnchor="text" w:hAnchor="page" w:x="352" w:y="84"/>
      <w:jc w:val="center"/>
      <w:outlineLvl w:val="1"/>
    </w:pPr>
    <w:rPr>
      <w:rFonts w:ascii="Calibri" w:hAnsi="Calibri"/>
      <w:b/>
      <w:color w:val="7AB338" w:themeColor="accent1"/>
      <w:sz w:val="40"/>
    </w:rPr>
  </w:style>
  <w:style w:type="paragraph" w:styleId="3">
    <w:name w:val="heading 3"/>
    <w:basedOn w:val="a2"/>
    <w:next w:val="a1"/>
    <w:link w:val="30"/>
    <w:uiPriority w:val="9"/>
    <w:unhideWhenUsed/>
    <w:qFormat/>
    <w:rsid w:val="00C049CE"/>
    <w:pPr>
      <w:framePr w:hSpace="180" w:wrap="around" w:vAnchor="text" w:hAnchor="page" w:x="352" w:y="84"/>
      <w:jc w:val="center"/>
      <w:outlineLvl w:val="2"/>
    </w:pPr>
    <w:rPr>
      <w:rFonts w:ascii="Calibri" w:hAnsi="Calibri"/>
      <w:b/>
      <w:color w:val="AD1826" w:themeColor="accent2"/>
      <w:sz w:val="40"/>
    </w:rPr>
  </w:style>
  <w:style w:type="paragraph" w:styleId="4">
    <w:name w:val="heading 4"/>
    <w:basedOn w:val="a2"/>
    <w:next w:val="a1"/>
    <w:link w:val="40"/>
    <w:uiPriority w:val="9"/>
    <w:semiHidden/>
    <w:qFormat/>
    <w:rsid w:val="00EC2AD1"/>
    <w:pPr>
      <w:framePr w:hSpace="180" w:wrap="around" w:vAnchor="text" w:hAnchor="page" w:x="352" w:y="84"/>
      <w:jc w:val="center"/>
      <w:outlineLvl w:val="3"/>
    </w:pPr>
    <w:rPr>
      <w:rFonts w:asciiTheme="minorHAnsi" w:hAnsiTheme="minorHAnsi"/>
      <w:b/>
      <w:color w:val="FFFFF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Paragraph"/>
    <w:basedOn w:val="a1"/>
    <w:uiPriority w:val="34"/>
    <w:semiHidden/>
    <w:rsid w:val="00A70CF5"/>
    <w:pPr>
      <w:numPr>
        <w:numId w:val="13"/>
      </w:numPr>
      <w:spacing w:before="120" w:after="120"/>
      <w:ind w:left="499" w:hanging="357"/>
      <w:jc w:val="center"/>
    </w:pPr>
    <w:rPr>
      <w:color w:val="FFFFFF"/>
      <w:sz w:val="20"/>
    </w:rPr>
  </w:style>
  <w:style w:type="paragraph" w:styleId="a6">
    <w:name w:val="header"/>
    <w:basedOn w:val="a1"/>
    <w:link w:val="a7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3"/>
    <w:link w:val="a6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8">
    <w:name w:val="footer"/>
    <w:basedOn w:val="a1"/>
    <w:link w:val="a9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a">
    <w:name w:val="Title"/>
    <w:basedOn w:val="a1"/>
    <w:next w:val="a1"/>
    <w:link w:val="ab"/>
    <w:uiPriority w:val="10"/>
    <w:qFormat/>
    <w:rsid w:val="00C049CE"/>
    <w:pPr>
      <w:framePr w:hSpace="180" w:wrap="around" w:vAnchor="text" w:hAnchor="page" w:x="352" w:y="84"/>
      <w:spacing w:before="120"/>
      <w:jc w:val="center"/>
    </w:pPr>
    <w:rPr>
      <w:rFonts w:ascii="Calibri" w:hAnsi="Calibri"/>
      <w:caps/>
      <w:color w:val="7AB338" w:themeColor="accent1"/>
      <w:sz w:val="60"/>
    </w:rPr>
  </w:style>
  <w:style w:type="character" w:customStyle="1" w:styleId="ab">
    <w:name w:val="Название Знак"/>
    <w:basedOn w:val="a3"/>
    <w:link w:val="aa"/>
    <w:uiPriority w:val="10"/>
    <w:rsid w:val="00C049CE"/>
    <w:rPr>
      <w:rFonts w:ascii="Calibri" w:eastAsia="Georgia" w:hAnsi="Calibri" w:cs="Georgia"/>
      <w:caps/>
      <w:color w:val="7AB338" w:themeColor="accent1"/>
      <w:sz w:val="60"/>
      <w:lang w:bidi="en-US"/>
    </w:rPr>
  </w:style>
  <w:style w:type="paragraph" w:styleId="ac">
    <w:name w:val="Subtitle"/>
    <w:basedOn w:val="a1"/>
    <w:next w:val="a1"/>
    <w:link w:val="ad"/>
    <w:uiPriority w:val="11"/>
    <w:qFormat/>
    <w:rsid w:val="00C049CE"/>
    <w:pPr>
      <w:framePr w:hSpace="180" w:wrap="around" w:vAnchor="text" w:hAnchor="page" w:x="352" w:y="84"/>
      <w:spacing w:before="120" w:after="120"/>
      <w:jc w:val="center"/>
    </w:pPr>
    <w:rPr>
      <w:rFonts w:ascii="Calibri" w:hAnsi="Calibri"/>
      <w:color w:val="AD1826" w:themeColor="accent2"/>
      <w:sz w:val="40"/>
    </w:rPr>
  </w:style>
  <w:style w:type="paragraph" w:styleId="a2">
    <w:name w:val="Body Text"/>
    <w:link w:val="ae"/>
    <w:uiPriority w:val="99"/>
    <w:semiHidden/>
    <w:rsid w:val="009C2E85"/>
    <w:pPr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e">
    <w:name w:val="Основной текст Знак"/>
    <w:basedOn w:val="a3"/>
    <w:link w:val="a2"/>
    <w:uiPriority w:val="99"/>
    <w:semiHidden/>
    <w:rsid w:val="00A717BE"/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d">
    <w:name w:val="Подзаголовок Знак"/>
    <w:basedOn w:val="a3"/>
    <w:link w:val="ac"/>
    <w:uiPriority w:val="11"/>
    <w:rsid w:val="00C049CE"/>
    <w:rPr>
      <w:rFonts w:ascii="Calibri" w:eastAsia="Georgia" w:hAnsi="Calibri" w:cs="Georgia"/>
      <w:color w:val="AD1826" w:themeColor="accent2"/>
      <w:sz w:val="40"/>
      <w:lang w:bidi="en-US"/>
    </w:rPr>
  </w:style>
  <w:style w:type="character" w:customStyle="1" w:styleId="10">
    <w:name w:val="Заголовок 1 Знак"/>
    <w:basedOn w:val="a3"/>
    <w:link w:val="1"/>
    <w:uiPriority w:val="9"/>
    <w:rsid w:val="00C049CE"/>
    <w:rPr>
      <w:rFonts w:ascii="Calibri" w:eastAsia="Georgia" w:hAnsi="Calibri" w:cs="Georgia"/>
      <w:b/>
      <w:color w:val="FFFFFF"/>
      <w:sz w:val="28"/>
      <w:lang w:bidi="en-US"/>
    </w:rPr>
  </w:style>
  <w:style w:type="paragraph" w:styleId="af">
    <w:name w:val="No Spacing"/>
    <w:uiPriority w:val="1"/>
    <w:semiHidden/>
    <w:rsid w:val="003758E8"/>
    <w:rPr>
      <w:rFonts w:ascii="Georgia" w:eastAsia="Georgia" w:hAnsi="Georgia" w:cs="Georgia"/>
      <w:lang w:bidi="en-US"/>
    </w:rPr>
  </w:style>
  <w:style w:type="paragraph" w:customStyle="1" w:styleId="af0">
    <w:name w:val="Цитата (другая)"/>
    <w:basedOn w:val="af1"/>
    <w:uiPriority w:val="1"/>
    <w:rsid w:val="006C6422"/>
    <w:pPr>
      <w:framePr w:hSpace="0" w:wrap="auto" w:vAnchor="margin" w:hAnchor="text" w:xAlign="left" w:yAlign="inline"/>
      <w:spacing w:line="240" w:lineRule="auto"/>
      <w:ind w:left="113" w:right="113"/>
    </w:pPr>
  </w:style>
  <w:style w:type="paragraph" w:customStyle="1" w:styleId="af2">
    <w:name w:val="Изображение"/>
    <w:basedOn w:val="a1"/>
    <w:uiPriority w:val="1"/>
    <w:rsid w:val="006344BD"/>
    <w:pPr>
      <w:ind w:left="0" w:right="0"/>
    </w:pPr>
    <w:rPr>
      <w:noProof/>
      <w:lang w:bidi="ar-SA"/>
    </w:rPr>
  </w:style>
  <w:style w:type="paragraph" w:customStyle="1" w:styleId="11">
    <w:name w:val="Заголовок 1 (другой)"/>
    <w:basedOn w:val="1"/>
    <w:uiPriority w:val="1"/>
    <w:qFormat/>
    <w:rsid w:val="00C049CE"/>
    <w:pPr>
      <w:framePr w:wrap="around"/>
    </w:pPr>
    <w:rPr>
      <w:color w:val="162766" w:themeColor="accent3"/>
    </w:rPr>
  </w:style>
  <w:style w:type="character" w:customStyle="1" w:styleId="20">
    <w:name w:val="Заголовок 2 Знак"/>
    <w:basedOn w:val="a3"/>
    <w:link w:val="2"/>
    <w:uiPriority w:val="9"/>
    <w:rsid w:val="00C049CE"/>
    <w:rPr>
      <w:rFonts w:ascii="Calibri" w:eastAsia="Georgia" w:hAnsi="Calibri" w:cs="Georgia"/>
      <w:b/>
      <w:color w:val="7AB338" w:themeColor="accent1"/>
      <w:sz w:val="40"/>
      <w:lang w:bidi="en-US"/>
    </w:rPr>
  </w:style>
  <w:style w:type="character" w:customStyle="1" w:styleId="30">
    <w:name w:val="Заголовок 3 Знак"/>
    <w:basedOn w:val="a3"/>
    <w:link w:val="3"/>
    <w:uiPriority w:val="9"/>
    <w:rsid w:val="00C049CE"/>
    <w:rPr>
      <w:rFonts w:ascii="Calibri" w:eastAsia="Georgia" w:hAnsi="Calibri" w:cs="Georgia"/>
      <w:b/>
      <w:color w:val="AD1826" w:themeColor="accent2"/>
      <w:sz w:val="40"/>
      <w:lang w:bidi="en-US"/>
    </w:rPr>
  </w:style>
  <w:style w:type="character" w:customStyle="1" w:styleId="40">
    <w:name w:val="Заголовок 4 Знак"/>
    <w:basedOn w:val="a3"/>
    <w:link w:val="4"/>
    <w:uiPriority w:val="9"/>
    <w:semiHidden/>
    <w:rsid w:val="00A717BE"/>
    <w:rPr>
      <w:rFonts w:eastAsia="Georgia" w:cs="Georgia"/>
      <w:b/>
      <w:color w:val="FFFFFF"/>
      <w:sz w:val="20"/>
      <w:lang w:bidi="en-US"/>
    </w:rPr>
  </w:style>
  <w:style w:type="paragraph" w:customStyle="1" w:styleId="af3">
    <w:name w:val="Курсив"/>
    <w:basedOn w:val="a2"/>
    <w:uiPriority w:val="1"/>
    <w:semiHidden/>
    <w:rsid w:val="00A70CF5"/>
    <w:pPr>
      <w:spacing w:before="240" w:after="240"/>
    </w:pPr>
    <w:rPr>
      <w:i/>
      <w:color w:val="515360" w:themeColor="text2"/>
    </w:rPr>
  </w:style>
  <w:style w:type="paragraph" w:styleId="21">
    <w:name w:val="Quote"/>
    <w:basedOn w:val="a2"/>
    <w:next w:val="a1"/>
    <w:link w:val="22"/>
    <w:uiPriority w:val="29"/>
    <w:qFormat/>
    <w:rsid w:val="00281E3F"/>
    <w:pPr>
      <w:spacing w:before="120" w:after="120"/>
      <w:jc w:val="center"/>
    </w:pPr>
    <w:rPr>
      <w:rFonts w:asciiTheme="minorHAnsi" w:hAnsiTheme="minorHAnsi"/>
      <w:b/>
      <w:i/>
      <w:color w:val="FFFFFF"/>
      <w:sz w:val="28"/>
    </w:rPr>
  </w:style>
  <w:style w:type="character" w:customStyle="1" w:styleId="22">
    <w:name w:val="Цитата 2 Знак"/>
    <w:basedOn w:val="a3"/>
    <w:link w:val="21"/>
    <w:uiPriority w:val="29"/>
    <w:rsid w:val="00281E3F"/>
    <w:rPr>
      <w:rFonts w:eastAsia="Georgia" w:cs="Georgia"/>
      <w:b/>
      <w:i/>
      <w:color w:val="FFFFFF"/>
      <w:sz w:val="28"/>
      <w:lang w:bidi="en-US"/>
    </w:rPr>
  </w:style>
  <w:style w:type="paragraph" w:styleId="af1">
    <w:name w:val="Intense Quote"/>
    <w:basedOn w:val="a1"/>
    <w:next w:val="a1"/>
    <w:link w:val="af4"/>
    <w:uiPriority w:val="30"/>
    <w:semiHidden/>
    <w:rsid w:val="00A70CF5"/>
    <w:pPr>
      <w:framePr w:hSpace="180" w:wrap="around" w:vAnchor="text" w:hAnchor="page" w:x="352" w:y="84"/>
      <w:spacing w:line="254" w:lineRule="auto"/>
      <w:ind w:left="426" w:right="403"/>
      <w:jc w:val="center"/>
    </w:pPr>
    <w:rPr>
      <w:i/>
      <w:color w:val="515360" w:themeColor="text2"/>
      <w:sz w:val="26"/>
    </w:rPr>
  </w:style>
  <w:style w:type="character" w:customStyle="1" w:styleId="af4">
    <w:name w:val="Выделенная цитата Знак"/>
    <w:basedOn w:val="a3"/>
    <w:link w:val="af1"/>
    <w:uiPriority w:val="30"/>
    <w:semiHidden/>
    <w:rsid w:val="003758E8"/>
    <w:rPr>
      <w:rFonts w:ascii="Georgia" w:eastAsia="Georgia" w:hAnsi="Georgia" w:cs="Georgia"/>
      <w:i/>
      <w:color w:val="515360" w:themeColor="text2"/>
      <w:sz w:val="26"/>
      <w:lang w:bidi="en-US"/>
    </w:rPr>
  </w:style>
  <w:style w:type="character" w:styleId="af5">
    <w:name w:val="Placeholder Text"/>
    <w:basedOn w:val="a3"/>
    <w:uiPriority w:val="99"/>
    <w:semiHidden/>
    <w:rsid w:val="002E2CEA"/>
    <w:rPr>
      <w:color w:val="808080"/>
    </w:rPr>
  </w:style>
  <w:style w:type="paragraph" w:customStyle="1" w:styleId="af6">
    <w:name w:val="Контактные данные"/>
    <w:basedOn w:val="a1"/>
    <w:uiPriority w:val="1"/>
    <w:rsid w:val="002E2CEA"/>
    <w:pPr>
      <w:jc w:val="center"/>
    </w:pPr>
  </w:style>
  <w:style w:type="paragraph" w:customStyle="1" w:styleId="af7">
    <w:name w:val="Обычный (другой)"/>
    <w:basedOn w:val="a1"/>
    <w:uiPriority w:val="1"/>
    <w:rsid w:val="006344BD"/>
    <w:rPr>
      <w:color w:val="auto"/>
    </w:rPr>
  </w:style>
  <w:style w:type="paragraph" w:styleId="a">
    <w:name w:val="List Bullet"/>
    <w:basedOn w:val="a0"/>
    <w:uiPriority w:val="99"/>
    <w:rsid w:val="00A93238"/>
    <w:pPr>
      <w:numPr>
        <w:numId w:val="17"/>
      </w:numPr>
      <w:ind w:left="763" w:right="144"/>
      <w:jc w:val="left"/>
    </w:pPr>
    <w:rPr>
      <w:color w:val="162766" w:themeColor="accent3"/>
    </w:rPr>
  </w:style>
  <w:style w:type="paragraph" w:styleId="af8">
    <w:name w:val="Balloon Text"/>
    <w:basedOn w:val="a1"/>
    <w:link w:val="af9"/>
    <w:uiPriority w:val="99"/>
    <w:semiHidden/>
    <w:unhideWhenUsed/>
    <w:rsid w:val="003471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sid w:val="0034711A"/>
    <w:rPr>
      <w:rFonts w:ascii="Tahoma" w:eastAsia="Georgia" w:hAnsi="Tahoma" w:cs="Tahoma"/>
      <w:color w:val="FFFFFF" w:themeColor="background1"/>
      <w:sz w:val="16"/>
      <w:szCs w:val="16"/>
      <w:lang w:bidi="en-US"/>
    </w:rPr>
  </w:style>
  <w:style w:type="paragraph" w:styleId="afa">
    <w:name w:val="Normal (Web)"/>
    <w:basedOn w:val="a1"/>
    <w:uiPriority w:val="99"/>
    <w:unhideWhenUsed/>
    <w:rsid w:val="003649AF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fb">
    <w:name w:val="Emphasis"/>
    <w:basedOn w:val="a3"/>
    <w:uiPriority w:val="20"/>
    <w:qFormat/>
    <w:rsid w:val="003649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F67271966.dotx" TargetMode="External"/></Relationships>
</file>

<file path=word/theme/theme1.xml><?xml version="1.0" encoding="utf-8"?>
<a:theme xmlns:a="http://schemas.openxmlformats.org/drawingml/2006/main" name="SchoolBrochure">
  <a:themeElements>
    <a:clrScheme name="SchoolBrochure">
      <a:dk1>
        <a:srgbClr val="000000"/>
      </a:dk1>
      <a:lt1>
        <a:srgbClr val="FFFFFF"/>
      </a:lt1>
      <a:dk2>
        <a:srgbClr val="515360"/>
      </a:dk2>
      <a:lt2>
        <a:srgbClr val="A6ABBC"/>
      </a:lt2>
      <a:accent1>
        <a:srgbClr val="7AB338"/>
      </a:accent1>
      <a:accent2>
        <a:srgbClr val="AD1826"/>
      </a:accent2>
      <a:accent3>
        <a:srgbClr val="162766"/>
      </a:accent3>
      <a:accent4>
        <a:srgbClr val="FFC000"/>
      </a:accent4>
      <a:accent5>
        <a:srgbClr val="605104"/>
      </a:accent5>
      <a:accent6>
        <a:srgbClr val="20B6BD"/>
      </a:accent6>
      <a:hlink>
        <a:srgbClr val="0563C1"/>
      </a:hlink>
      <a:folHlink>
        <a:srgbClr val="954F72"/>
      </a:folHlink>
    </a:clrScheme>
    <a:fontScheme name="Custom 18">
      <a:majorFont>
        <a:latin typeface="Gill Sans M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choolBrochure" id="{0EBEF70A-0B6A-124D-BA55-1ACB303E4008}" vid="{56DA12B9-AFF3-254E-89CB-B4BFD3C715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1EC25B-DF9F-4A02-A72D-F0557E800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B0C6E-35C0-4F03-A135-BBA2696DF4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6D8DC7-559A-48E9-BEC1-4D115A319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3E28DA-C616-4DE4-9C17-2CA4226D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TF67271966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2018-12-25T12:30:00Z</dcterms:created>
  <dcterms:modified xsi:type="dcterms:W3CDTF">2018-12-25T14:13:00Z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